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8"/>
        </w:rPr>
        <w:t>shrinkiatry</w:t>
      </w:r>
    </w:p>
    <w:p>
      <w:pPr>
        <w:pStyle w:val="Title"/>
      </w:pPr>
      <w:r>
        <w:t>Continuity-of-care letter (sample)</w:t>
      </w:r>
    </w:p>
    <w:p>
      <w:r>
        <w:t>A sample letter for handing off a patient's care to another clinician, when a practice closes, a clinician leaves, or a patient transfers, so treatment isn't interrupted.</w:t>
      </w:r>
    </w:p>
    <w:p>
      <w:r>
        <w:rPr>
          <w:i/>
          <w:color w:val="5B5F66"/>
          <w:sz w:val="18"/>
        </w:rPr>
        <w:t>Educational only, not legal advice. This is an educational checklist, not legal, medical, or compliance advice, and not a ready-to-use legal document. Requirements vary by state, payer, and setting, and they change. Adapt anything here and have it reviewed by qualified counsel licensed in your jurisdiction before you rely on it. Current as of July 29, 2026.</w:t>
      </w:r>
    </w:p>
    <w:p>
      <w:pPr>
        <w:pStyle w:val="Heading2"/>
      </w:pPr>
      <w:r>
        <w:t>Who it's for</w:t>
      </w:r>
    </w:p>
    <w:p>
      <w:r>
        <w:t>Clinicians and practice managers arranging a transfer of care.</w:t>
      </w:r>
    </w:p>
    <w:p>
      <w:pPr>
        <w:pStyle w:val="Heading2"/>
      </w:pPr>
      <w:r>
        <w:t>When to use it</w:t>
      </w:r>
    </w:p>
    <w:p>
      <w:r>
        <w:t>When a clinician is leaving or a practice is closing or relocating, or when a patient is moving to another practice and needs a summary to carry their care forward.</w:t>
      </w:r>
    </w:p>
    <w:p>
      <w:pPr>
        <w:pStyle w:val="Heading2"/>
      </w:pPr>
      <w:r>
        <w:t>What the letter should cover</w:t>
      </w:r>
    </w:p>
    <w:p>
      <w:pPr>
        <w:pStyle w:val="ListBullet"/>
      </w:pPr>
      <w:r>
        <w:t>Who the patient is and the effective date of the transfer.</w:t>
      </w:r>
    </w:p>
    <w:p>
      <w:pPr>
        <w:pStyle w:val="ListBullet"/>
      </w:pPr>
      <w:r>
        <w:t>A brief summary of diagnoses, the current treatment plan, and current medications with doses.</w:t>
      </w:r>
    </w:p>
    <w:p>
      <w:pPr>
        <w:pStyle w:val="ListBullet"/>
      </w:pPr>
      <w:r>
        <w:t>What's pending, such as labs, refills, prior authorizations, or a taper in progress.</w:t>
      </w:r>
    </w:p>
    <w:p>
      <w:pPr>
        <w:pStyle w:val="ListBullet"/>
      </w:pPr>
      <w:r>
        <w:t>How records will be transferred and how to reach the sending clinician during the transition.</w:t>
      </w:r>
    </w:p>
    <w:p>
      <w:pPr>
        <w:pStyle w:val="Heading2"/>
      </w:pPr>
      <w:r>
        <w:t>Sample language to adapt</w:t>
      </w:r>
    </w:p>
    <w:p>
      <w:pPr>
        <w:pStyle w:val="ListBullet"/>
      </w:pPr>
      <w:r>
        <w:t>Dear [patient name], I'm writing to help your care continue smoothly. As of [date], your psychiatric care will transfer to [receiving clinician or practice].</w:t>
      </w:r>
    </w:p>
    <w:p>
      <w:pPr>
        <w:pStyle w:val="ListBullet"/>
      </w:pPr>
      <w:r>
        <w:t>Your current treatment includes [diagnoses], and your current medications are [list with doses]. [Pending items, such as labs or refills, and the plan for each.]</w:t>
      </w:r>
    </w:p>
    <w:p>
      <w:pPr>
        <w:pStyle w:val="ListBullet"/>
      </w:pPr>
      <w:r>
        <w:t>I'll transfer your records to [receiving clinician] once you sign the attached authorization. Until [date], you can reach our office at [contact] for urgent needs. In an emergency, call 988 or 911.</w:t>
      </w:r>
    </w:p>
    <w:p>
      <w:pPr>
        <w:pStyle w:val="ListBullet"/>
      </w:pPr>
      <w:r>
        <w:t>It's been a privilege to be part of your care. [Clinician name and credentials.]</w:t>
      </w:r>
    </w:p>
    <w:p>
      <w:pPr>
        <w:pStyle w:val="Heading2"/>
      </w:pPr>
      <w:r>
        <w:t>Before you send it</w:t>
      </w:r>
    </w:p>
    <w:p>
      <w:pPr>
        <w:pStyle w:val="ListBullet"/>
      </w:pPr>
      <w:r>
        <w:t>Fill in every bracket and remove anything that doesn't apply.</w:t>
      </w:r>
    </w:p>
    <w:p>
      <w:pPr>
        <w:pStyle w:val="ListBullet"/>
      </w:pPr>
      <w:r>
        <w:t>Attach the records-release authorization.</w:t>
      </w:r>
    </w:p>
    <w:p>
      <w:pPr>
        <w:pStyle w:val="ListBullet"/>
      </w:pPr>
      <w:r>
        <w:t>Keep a copy in the record and note the date sent.</w:t>
      </w:r>
    </w:p>
    <w:p>
      <w:pPr>
        <w:pStyle w:val="Heading2"/>
      </w:pPr>
      <w:r>
        <w:t>Important limitations</w:t>
      </w:r>
    </w:p>
    <w:p>
      <w:r>
        <w:t>This is a sample to adapt, not a finished or legally sufficient document. A safe handoff also depends on your abandonment obligations, records-release rules under HIPAA and state law, and any payer or contract requirements. Have counsel review your version, especially for a practice closure.</w:t>
      </w:r>
    </w:p>
    <w:p>
      <w:pPr>
        <w:pStyle w:val="Heading2"/>
      </w:pPr>
      <w:r>
        <w:t>Sources</w:t>
      </w:r>
    </w:p>
    <w:p>
      <w:r>
        <w:t>American Medical Association, Code of Medical Ethics, Terminating a Patient-Physician Relationship. https://code-medical-ethics.ama-assn.org/ethics-opinions/terminating-patient-physician-relationship</w:t>
      </w:r>
    </w:p>
    <w:p>
      <w:r>
        <w:rPr>
          <w:color w:val="5B5F66"/>
          <w:sz w:val="16"/>
        </w:rPr>
        <w:t>Reviewed by Shariq Refai, MD, MBA, FAPA, a board-certified psychiatrist. From shrinkiatry, the profession layer of The Shrink Network. More at shrinkiatry.com/resources/.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